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C97" w:rsidRDefault="00C72C97" w:rsidP="00A660A8">
      <w:pPr>
        <w:jc w:val="center"/>
        <w:rPr>
          <w:sz w:val="32"/>
          <w:szCs w:val="32"/>
          <w:lang w:val="en-US"/>
        </w:rPr>
      </w:pPr>
    </w:p>
    <w:p w:rsidR="00C72C97" w:rsidRDefault="00C72C97" w:rsidP="00C72C97">
      <w:pPr>
        <w:jc w:val="center"/>
        <w:rPr>
          <w:sz w:val="32"/>
          <w:szCs w:val="32"/>
          <w:lang w:val="en-US"/>
        </w:rPr>
      </w:pPr>
      <w:r>
        <w:rPr>
          <w:noProof/>
          <w:color w:val="0000FF"/>
          <w:lang w:eastAsia="en-IN"/>
        </w:rPr>
        <w:drawing>
          <wp:inline distT="0" distB="0" distL="0" distR="0" wp14:anchorId="111A6D80" wp14:editId="3DE77A14">
            <wp:extent cx="4813540" cy="931653"/>
            <wp:effectExtent l="0" t="0" r="635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824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DCD" w:rsidRPr="006766D1" w:rsidRDefault="00A660A8" w:rsidP="00A660A8">
      <w:pPr>
        <w:jc w:val="center"/>
        <w:rPr>
          <w:rFonts w:ascii="Cambria" w:hAnsi="Cambria"/>
          <w:b/>
          <w:bCs/>
          <w:sz w:val="32"/>
          <w:szCs w:val="32"/>
          <w:lang w:val="en-US"/>
        </w:rPr>
      </w:pPr>
      <w:r w:rsidRPr="006766D1">
        <w:rPr>
          <w:rFonts w:ascii="Cambria" w:hAnsi="Cambria"/>
          <w:b/>
          <w:bCs/>
          <w:sz w:val="32"/>
          <w:szCs w:val="32"/>
          <w:lang w:val="en-US"/>
        </w:rPr>
        <w:t>TENDER INVITATION FOR PREMISES ON LEASE</w:t>
      </w:r>
    </w:p>
    <w:p w:rsidR="00C72C97" w:rsidRPr="006766D1" w:rsidRDefault="00A660A8" w:rsidP="00A660A8">
      <w:pPr>
        <w:jc w:val="both"/>
        <w:rPr>
          <w:rFonts w:ascii="Cambria" w:hAnsi="Cambria"/>
          <w:sz w:val="32"/>
          <w:szCs w:val="32"/>
          <w:lang w:val="en-US"/>
        </w:rPr>
      </w:pPr>
      <w:r w:rsidRPr="006766D1">
        <w:rPr>
          <w:rFonts w:ascii="Cambria" w:hAnsi="Cambria"/>
          <w:sz w:val="32"/>
          <w:szCs w:val="32"/>
          <w:lang w:val="en-US"/>
        </w:rPr>
        <w:t xml:space="preserve">Central Bank </w:t>
      </w:r>
      <w:proofErr w:type="gramStart"/>
      <w:r w:rsidRPr="006766D1">
        <w:rPr>
          <w:rFonts w:ascii="Cambria" w:hAnsi="Cambria"/>
          <w:sz w:val="32"/>
          <w:szCs w:val="32"/>
          <w:lang w:val="en-US"/>
        </w:rPr>
        <w:t>Of</w:t>
      </w:r>
      <w:proofErr w:type="gramEnd"/>
      <w:r w:rsidRPr="006766D1">
        <w:rPr>
          <w:rFonts w:ascii="Cambria" w:hAnsi="Cambria"/>
          <w:sz w:val="32"/>
          <w:szCs w:val="32"/>
          <w:lang w:val="en-US"/>
        </w:rPr>
        <w:t xml:space="preserve"> India requires </w:t>
      </w:r>
      <w:r w:rsidRPr="004F7F54">
        <w:rPr>
          <w:rFonts w:ascii="Cambria" w:hAnsi="Cambria"/>
          <w:sz w:val="32"/>
          <w:szCs w:val="32"/>
          <w:lang w:val="en-US"/>
        </w:rPr>
        <w:t xml:space="preserve">premises </w:t>
      </w:r>
      <w:r w:rsidR="004F7F54" w:rsidRPr="004F7F54">
        <w:rPr>
          <w:rFonts w:ascii="Cambria" w:hAnsi="Cambria" w:cs="Nirmala UI"/>
          <w:sz w:val="32"/>
          <w:szCs w:val="32"/>
          <w:lang w:val="en-US"/>
        </w:rPr>
        <w:t xml:space="preserve">for Bank’s Branch </w:t>
      </w:r>
      <w:r w:rsidRPr="004F7F54">
        <w:rPr>
          <w:rFonts w:ascii="Cambria" w:hAnsi="Cambria"/>
          <w:sz w:val="32"/>
          <w:szCs w:val="32"/>
          <w:lang w:val="en-US"/>
        </w:rPr>
        <w:t>admeasuring</w:t>
      </w:r>
      <w:r w:rsidRPr="006766D1">
        <w:rPr>
          <w:rFonts w:ascii="Cambria" w:hAnsi="Cambria"/>
          <w:sz w:val="32"/>
          <w:szCs w:val="32"/>
          <w:lang w:val="en-US"/>
        </w:rPr>
        <w:t xml:space="preserve"> </w:t>
      </w:r>
      <w:r w:rsidR="001D3A5E" w:rsidRPr="001D3A5E">
        <w:rPr>
          <w:rFonts w:ascii="Cambria" w:hAnsi="Cambria"/>
          <w:sz w:val="30"/>
          <w:szCs w:val="30"/>
        </w:rPr>
        <w:t xml:space="preserve">111.48 to 167.23 </w:t>
      </w:r>
      <w:proofErr w:type="spellStart"/>
      <w:r w:rsidR="001D3A5E" w:rsidRPr="001D3A5E">
        <w:rPr>
          <w:rFonts w:ascii="Cambria" w:hAnsi="Cambria"/>
          <w:sz w:val="30"/>
          <w:szCs w:val="30"/>
        </w:rPr>
        <w:t>sq.m</w:t>
      </w:r>
      <w:proofErr w:type="spellEnd"/>
      <w:r w:rsidR="001D3A5E">
        <w:rPr>
          <w:rFonts w:ascii="Cambria" w:hAnsi="Cambria"/>
          <w:sz w:val="30"/>
          <w:szCs w:val="30"/>
        </w:rPr>
        <w:t>.</w:t>
      </w:r>
      <w:r w:rsidR="001D3A5E" w:rsidRPr="001D3A5E">
        <w:rPr>
          <w:rFonts w:ascii="Cambria" w:hAnsi="Cambria"/>
          <w:sz w:val="30"/>
          <w:szCs w:val="30"/>
        </w:rPr>
        <w:t xml:space="preserve"> (1200-1800 </w:t>
      </w:r>
      <w:proofErr w:type="spellStart"/>
      <w:r w:rsidR="001D3A5E" w:rsidRPr="001D3A5E">
        <w:rPr>
          <w:rFonts w:ascii="Cambria" w:hAnsi="Cambria"/>
          <w:sz w:val="30"/>
          <w:szCs w:val="30"/>
        </w:rPr>
        <w:t>sq.ft</w:t>
      </w:r>
      <w:proofErr w:type="spellEnd"/>
      <w:r w:rsidR="001D3A5E" w:rsidRPr="001D3A5E">
        <w:rPr>
          <w:rFonts w:ascii="Cambria" w:hAnsi="Cambria"/>
          <w:sz w:val="30"/>
          <w:szCs w:val="30"/>
        </w:rPr>
        <w:t>.)</w:t>
      </w:r>
      <w:r w:rsidR="001D3A5E">
        <w:t xml:space="preserve"> </w:t>
      </w:r>
      <w:r w:rsidRPr="006766D1">
        <w:rPr>
          <w:rFonts w:ascii="Cambria" w:hAnsi="Cambria"/>
          <w:sz w:val="32"/>
          <w:szCs w:val="32"/>
          <w:lang w:val="en-US"/>
        </w:rPr>
        <w:t xml:space="preserve"> </w:t>
      </w:r>
      <w:proofErr w:type="gramStart"/>
      <w:r w:rsidRPr="006766D1">
        <w:rPr>
          <w:rFonts w:ascii="Cambria" w:hAnsi="Cambria"/>
          <w:sz w:val="32"/>
          <w:szCs w:val="32"/>
          <w:lang w:val="en-US"/>
        </w:rPr>
        <w:t>carpet</w:t>
      </w:r>
      <w:proofErr w:type="gramEnd"/>
      <w:r w:rsidRPr="006766D1">
        <w:rPr>
          <w:rFonts w:ascii="Cambria" w:hAnsi="Cambria"/>
          <w:sz w:val="32"/>
          <w:szCs w:val="32"/>
          <w:lang w:val="en-US"/>
        </w:rPr>
        <w:t xml:space="preserve"> area in ready possession/ ready for possession within 3 months at </w:t>
      </w:r>
      <w:proofErr w:type="spellStart"/>
      <w:r w:rsidR="009A1CE8">
        <w:rPr>
          <w:rFonts w:ascii="Cambria" w:hAnsi="Cambria"/>
          <w:sz w:val="32"/>
          <w:szCs w:val="32"/>
          <w:lang w:val="en-US"/>
        </w:rPr>
        <w:t>Bhavanipeth</w:t>
      </w:r>
      <w:proofErr w:type="spellEnd"/>
      <w:r w:rsidRPr="006766D1">
        <w:rPr>
          <w:rFonts w:ascii="Cambria" w:hAnsi="Cambria"/>
          <w:sz w:val="32"/>
          <w:szCs w:val="32"/>
          <w:lang w:val="en-US"/>
        </w:rPr>
        <w:t xml:space="preserve">, </w:t>
      </w:r>
      <w:r w:rsidR="009A1CE8">
        <w:rPr>
          <w:rFonts w:ascii="Cambria" w:hAnsi="Cambria"/>
          <w:sz w:val="32"/>
          <w:szCs w:val="32"/>
          <w:lang w:val="en-US"/>
        </w:rPr>
        <w:t>,</w:t>
      </w:r>
      <w:r w:rsidR="004370EF">
        <w:rPr>
          <w:rFonts w:ascii="Cambria" w:hAnsi="Cambria"/>
          <w:sz w:val="32"/>
          <w:szCs w:val="32"/>
          <w:lang w:val="en-US"/>
        </w:rPr>
        <w:t xml:space="preserve"> </w:t>
      </w:r>
      <w:r w:rsidRPr="006766D1">
        <w:rPr>
          <w:rFonts w:ascii="Cambria" w:hAnsi="Cambria"/>
          <w:sz w:val="32"/>
          <w:szCs w:val="32"/>
          <w:lang w:val="en-US"/>
        </w:rPr>
        <w:t>Pune</w:t>
      </w:r>
      <w:r w:rsidR="009A1CE8">
        <w:rPr>
          <w:rFonts w:ascii="Cambria" w:hAnsi="Cambria"/>
          <w:sz w:val="32"/>
          <w:szCs w:val="32"/>
          <w:lang w:val="en-US"/>
        </w:rPr>
        <w:t xml:space="preserve"> </w:t>
      </w:r>
      <w:proofErr w:type="spellStart"/>
      <w:r w:rsidR="009A1CE8">
        <w:rPr>
          <w:rFonts w:ascii="Cambria" w:hAnsi="Cambria"/>
          <w:sz w:val="32"/>
          <w:szCs w:val="32"/>
          <w:lang w:val="en-US"/>
        </w:rPr>
        <w:t>Dist</w:t>
      </w:r>
      <w:proofErr w:type="spellEnd"/>
      <w:r w:rsidR="009A1CE8">
        <w:rPr>
          <w:rFonts w:ascii="Cambria" w:hAnsi="Cambria"/>
          <w:sz w:val="32"/>
          <w:szCs w:val="32"/>
          <w:lang w:val="en-US"/>
        </w:rPr>
        <w:t>: Pune</w:t>
      </w:r>
      <w:r w:rsidRPr="006766D1">
        <w:rPr>
          <w:rFonts w:ascii="Cambria" w:hAnsi="Cambria"/>
          <w:sz w:val="32"/>
          <w:szCs w:val="32"/>
          <w:lang w:val="en-US"/>
        </w:rPr>
        <w:t xml:space="preserve"> preferably on the ground floor with adequate parking space for our </w:t>
      </w:r>
      <w:proofErr w:type="spellStart"/>
      <w:r w:rsidR="009A1CE8">
        <w:rPr>
          <w:rFonts w:ascii="Cambria" w:hAnsi="Cambria"/>
          <w:sz w:val="32"/>
          <w:szCs w:val="32"/>
          <w:lang w:val="en-US"/>
        </w:rPr>
        <w:t>Bhavanipeth</w:t>
      </w:r>
      <w:proofErr w:type="spellEnd"/>
      <w:r w:rsidR="004370EF" w:rsidRPr="006766D1">
        <w:rPr>
          <w:rFonts w:ascii="Cambria" w:hAnsi="Cambria"/>
          <w:sz w:val="32"/>
          <w:szCs w:val="32"/>
          <w:lang w:val="en-US"/>
        </w:rPr>
        <w:t>,</w:t>
      </w:r>
      <w:r w:rsidR="001D3A5E">
        <w:rPr>
          <w:rFonts w:ascii="Cambria" w:hAnsi="Cambria"/>
          <w:sz w:val="32"/>
          <w:szCs w:val="32"/>
          <w:lang w:val="en-US"/>
        </w:rPr>
        <w:t xml:space="preserve"> Pune</w:t>
      </w:r>
      <w:r w:rsidR="004370EF" w:rsidRPr="006766D1">
        <w:rPr>
          <w:rFonts w:ascii="Cambria" w:hAnsi="Cambria"/>
          <w:sz w:val="32"/>
          <w:szCs w:val="32"/>
          <w:lang w:val="en-US"/>
        </w:rPr>
        <w:t xml:space="preserve"> </w:t>
      </w:r>
      <w:proofErr w:type="spellStart"/>
      <w:r w:rsidR="004370EF">
        <w:rPr>
          <w:rFonts w:ascii="Cambria" w:hAnsi="Cambria"/>
          <w:sz w:val="32"/>
          <w:szCs w:val="32"/>
          <w:lang w:val="en-US"/>
        </w:rPr>
        <w:t>Dist</w:t>
      </w:r>
      <w:proofErr w:type="spellEnd"/>
      <w:r w:rsidR="004370EF">
        <w:rPr>
          <w:rFonts w:ascii="Cambria" w:hAnsi="Cambria"/>
          <w:sz w:val="32"/>
          <w:szCs w:val="32"/>
          <w:lang w:val="en-US"/>
        </w:rPr>
        <w:t xml:space="preserve">: </w:t>
      </w:r>
      <w:r w:rsidR="004370EF" w:rsidRPr="006766D1">
        <w:rPr>
          <w:rFonts w:ascii="Cambria" w:hAnsi="Cambria"/>
          <w:sz w:val="32"/>
          <w:szCs w:val="32"/>
          <w:lang w:val="en-US"/>
        </w:rPr>
        <w:t>Pune</w:t>
      </w:r>
      <w:r w:rsidRPr="006766D1">
        <w:rPr>
          <w:rFonts w:ascii="Cambria" w:hAnsi="Cambria"/>
          <w:sz w:val="32"/>
          <w:szCs w:val="32"/>
          <w:lang w:val="en-US"/>
        </w:rPr>
        <w:t xml:space="preserve"> </w:t>
      </w:r>
      <w:r w:rsidR="004370EF">
        <w:rPr>
          <w:rFonts w:ascii="Arial Unicode MS" w:eastAsia="Arial Unicode MS" w:hAnsi="Arial Unicode MS" w:cs="Arial Unicode MS" w:hint="cs"/>
          <w:sz w:val="32"/>
          <w:szCs w:val="32"/>
          <w:lang w:val="en-US" w:bidi="mr-IN"/>
        </w:rPr>
        <w:t>Branch</w:t>
      </w:r>
      <w:r w:rsidRPr="006766D1">
        <w:rPr>
          <w:rFonts w:ascii="Cambria" w:hAnsi="Cambria"/>
          <w:sz w:val="32"/>
          <w:szCs w:val="32"/>
          <w:lang w:val="en-US"/>
        </w:rPr>
        <w:t xml:space="preserve">. No brokers or intermediaries please. Priority will be accorded to Government/ Semi Govt. bodies or public sector undertakings. Kindly download the formats/ terms and conditions from the website </w:t>
      </w:r>
      <w:hyperlink r:id="rId6" w:history="1">
        <w:r w:rsidRPr="006766D1">
          <w:rPr>
            <w:rStyle w:val="Hyperlink"/>
            <w:rFonts w:ascii="Cambria" w:hAnsi="Cambria"/>
            <w:sz w:val="32"/>
            <w:szCs w:val="32"/>
            <w:lang w:val="en-US"/>
          </w:rPr>
          <w:t>http://www.centralbankofindia.co.in</w:t>
        </w:r>
      </w:hyperlink>
      <w:r w:rsidR="00DB3B1E">
        <w:rPr>
          <w:rFonts w:ascii="Cambria" w:hAnsi="Cambria"/>
          <w:sz w:val="32"/>
          <w:szCs w:val="32"/>
          <w:lang w:val="en-US"/>
        </w:rPr>
        <w:t xml:space="preserve"> or collect the same from C</w:t>
      </w:r>
      <w:r w:rsidRPr="006766D1">
        <w:rPr>
          <w:rFonts w:ascii="Cambria" w:hAnsi="Cambria"/>
          <w:sz w:val="32"/>
          <w:szCs w:val="32"/>
          <w:lang w:val="en-US"/>
        </w:rPr>
        <w:t>entra</w:t>
      </w:r>
      <w:r w:rsidR="00DB3B1E">
        <w:rPr>
          <w:rFonts w:ascii="Cambria" w:hAnsi="Cambria"/>
          <w:sz w:val="32"/>
          <w:szCs w:val="32"/>
          <w:lang w:val="en-US"/>
        </w:rPr>
        <w:t>l B</w:t>
      </w:r>
      <w:r w:rsidR="00A53118" w:rsidRPr="006766D1">
        <w:rPr>
          <w:rFonts w:ascii="Cambria" w:hAnsi="Cambria"/>
          <w:sz w:val="32"/>
          <w:szCs w:val="32"/>
          <w:lang w:val="en-US"/>
        </w:rPr>
        <w:t xml:space="preserve">ank of India </w:t>
      </w:r>
      <w:r w:rsidR="00DB3B1E">
        <w:rPr>
          <w:rFonts w:ascii="Cambria" w:hAnsi="Cambria"/>
          <w:sz w:val="32"/>
          <w:szCs w:val="32"/>
          <w:lang w:val="en-US"/>
        </w:rPr>
        <w:t xml:space="preserve">Branch </w:t>
      </w:r>
      <w:proofErr w:type="spellStart"/>
      <w:r w:rsidR="009A1CE8">
        <w:rPr>
          <w:rFonts w:ascii="Cambria" w:hAnsi="Cambria"/>
          <w:sz w:val="32"/>
          <w:szCs w:val="32"/>
          <w:lang w:val="en-US"/>
        </w:rPr>
        <w:t>Bhavanipeth</w:t>
      </w:r>
      <w:proofErr w:type="spellEnd"/>
      <w:r w:rsidR="004370EF" w:rsidRPr="006766D1">
        <w:rPr>
          <w:rFonts w:ascii="Cambria" w:hAnsi="Cambria"/>
          <w:sz w:val="32"/>
          <w:szCs w:val="32"/>
          <w:lang w:val="en-US"/>
        </w:rPr>
        <w:t>,</w:t>
      </w:r>
      <w:r w:rsidR="001D3A5E">
        <w:rPr>
          <w:rFonts w:ascii="Cambria" w:hAnsi="Cambria"/>
          <w:sz w:val="32"/>
          <w:szCs w:val="32"/>
          <w:lang w:val="en-US"/>
        </w:rPr>
        <w:t xml:space="preserve"> Pune</w:t>
      </w:r>
      <w:r w:rsidR="004370EF" w:rsidRPr="006766D1">
        <w:rPr>
          <w:rFonts w:ascii="Cambria" w:hAnsi="Cambria"/>
          <w:sz w:val="32"/>
          <w:szCs w:val="32"/>
          <w:lang w:val="en-US"/>
        </w:rPr>
        <w:t xml:space="preserve"> </w:t>
      </w:r>
      <w:proofErr w:type="spellStart"/>
      <w:r w:rsidR="004370EF">
        <w:rPr>
          <w:rFonts w:ascii="Cambria" w:hAnsi="Cambria"/>
          <w:sz w:val="32"/>
          <w:szCs w:val="32"/>
          <w:lang w:val="en-US"/>
        </w:rPr>
        <w:t>Dist</w:t>
      </w:r>
      <w:proofErr w:type="spellEnd"/>
      <w:r w:rsidR="004370EF">
        <w:rPr>
          <w:rFonts w:ascii="Cambria" w:hAnsi="Cambria"/>
          <w:sz w:val="32"/>
          <w:szCs w:val="32"/>
          <w:lang w:val="en-US"/>
        </w:rPr>
        <w:t xml:space="preserve">: </w:t>
      </w:r>
      <w:r w:rsidR="004370EF" w:rsidRPr="006766D1">
        <w:rPr>
          <w:rFonts w:ascii="Cambria" w:hAnsi="Cambria"/>
          <w:sz w:val="32"/>
          <w:szCs w:val="32"/>
          <w:lang w:val="en-US"/>
        </w:rPr>
        <w:t xml:space="preserve">Pune </w:t>
      </w:r>
      <w:r w:rsidR="00A53118" w:rsidRPr="006766D1">
        <w:rPr>
          <w:rFonts w:ascii="Cambria" w:hAnsi="Cambria"/>
          <w:sz w:val="32"/>
          <w:szCs w:val="32"/>
          <w:lang w:val="en-US"/>
        </w:rPr>
        <w:t>/ R</w:t>
      </w:r>
      <w:r w:rsidR="00DB3B1E">
        <w:rPr>
          <w:rFonts w:ascii="Cambria" w:hAnsi="Cambria"/>
          <w:sz w:val="32"/>
          <w:szCs w:val="32"/>
          <w:lang w:val="en-US"/>
        </w:rPr>
        <w:t>egional Office,</w:t>
      </w:r>
      <w:r w:rsidR="00A53118" w:rsidRPr="006766D1">
        <w:rPr>
          <w:rFonts w:ascii="Cambria" w:hAnsi="Cambria"/>
          <w:sz w:val="32"/>
          <w:szCs w:val="32"/>
          <w:lang w:val="en-US"/>
        </w:rPr>
        <w:t xml:space="preserve"> 2</w:t>
      </w:r>
      <w:r w:rsidR="00A53118" w:rsidRPr="006766D1">
        <w:rPr>
          <w:rFonts w:ascii="Cambria" w:hAnsi="Cambria"/>
          <w:sz w:val="32"/>
          <w:szCs w:val="32"/>
          <w:vertAlign w:val="superscript"/>
          <w:lang w:val="en-US"/>
        </w:rPr>
        <w:t>nd</w:t>
      </w:r>
      <w:r w:rsidR="00A53118" w:rsidRPr="006766D1">
        <w:rPr>
          <w:rFonts w:ascii="Cambria" w:hAnsi="Cambria"/>
          <w:sz w:val="32"/>
          <w:szCs w:val="32"/>
          <w:lang w:val="en-US"/>
        </w:rPr>
        <w:t xml:space="preserve"> </w:t>
      </w:r>
      <w:proofErr w:type="gramStart"/>
      <w:r w:rsidR="00A53118" w:rsidRPr="006766D1">
        <w:rPr>
          <w:rFonts w:ascii="Cambria" w:hAnsi="Cambria"/>
          <w:sz w:val="32"/>
          <w:szCs w:val="32"/>
          <w:lang w:val="en-US"/>
        </w:rPr>
        <w:t>Floor ,317</w:t>
      </w:r>
      <w:proofErr w:type="gramEnd"/>
      <w:r w:rsidR="00A53118" w:rsidRPr="006766D1">
        <w:rPr>
          <w:rFonts w:ascii="Cambria" w:hAnsi="Cambria"/>
          <w:sz w:val="32"/>
          <w:szCs w:val="32"/>
          <w:lang w:val="en-US"/>
        </w:rPr>
        <w:t>, M.G. Road, Pune (Maharashtra) during office hours. The last date for submission</w:t>
      </w:r>
      <w:r w:rsidR="007161D4">
        <w:rPr>
          <w:rFonts w:ascii="Cambria" w:hAnsi="Cambria"/>
          <w:sz w:val="32"/>
          <w:szCs w:val="32"/>
          <w:lang w:val="en-US"/>
        </w:rPr>
        <w:t xml:space="preserve"> of offers is </w:t>
      </w:r>
      <w:r w:rsidR="00187DE0">
        <w:rPr>
          <w:rFonts w:ascii="Cambria" w:hAnsi="Cambria"/>
          <w:sz w:val="32"/>
          <w:szCs w:val="32"/>
          <w:lang w:val="en-US"/>
        </w:rPr>
        <w:t>05.08.2025</w:t>
      </w:r>
      <w:r w:rsidR="00C72C97" w:rsidRPr="006766D1">
        <w:rPr>
          <w:rFonts w:ascii="Cambria" w:hAnsi="Cambria"/>
          <w:sz w:val="32"/>
          <w:szCs w:val="32"/>
          <w:lang w:val="en-US"/>
        </w:rPr>
        <w:t xml:space="preserve"> UPTO 5.00 P.M.</w:t>
      </w:r>
    </w:p>
    <w:p w:rsidR="00A660A8" w:rsidRPr="00C516F9" w:rsidRDefault="00653712" w:rsidP="00A660A8">
      <w:pPr>
        <w:pBdr>
          <w:bottom w:val="single" w:sz="6" w:space="1" w:color="auto"/>
        </w:pBdr>
        <w:jc w:val="both"/>
        <w:rPr>
          <w:rFonts w:ascii="Cambria" w:hAnsi="Cambria" w:cs="Arial Unicode MS"/>
          <w:b/>
          <w:bCs/>
          <w:sz w:val="32"/>
          <w:szCs w:val="32"/>
          <w:lang w:val="en-US"/>
        </w:rPr>
      </w:pPr>
      <w:r>
        <w:rPr>
          <w:rFonts w:ascii="Cambria" w:hAnsi="Cambria"/>
          <w:b/>
          <w:bCs/>
          <w:sz w:val="32"/>
          <w:szCs w:val="32"/>
          <w:lang w:val="en-US"/>
        </w:rPr>
        <w:t xml:space="preserve">Date: </w:t>
      </w:r>
      <w:r w:rsidR="00187DE0"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  <w:t>21.07.2025</w:t>
      </w:r>
      <w:r w:rsidR="00C72C97" w:rsidRPr="006766D1">
        <w:rPr>
          <w:rFonts w:ascii="Cambria" w:hAnsi="Cambria"/>
          <w:b/>
          <w:bCs/>
          <w:sz w:val="32"/>
          <w:szCs w:val="32"/>
          <w:lang w:val="en-US"/>
        </w:rPr>
        <w:t xml:space="preserve">                                                                                                </w:t>
      </w:r>
      <w:r w:rsidR="00C516F9" w:rsidRPr="00C516F9">
        <w:rPr>
          <w:rFonts w:ascii="Cambria" w:eastAsia="Arial Unicode MS" w:hAnsi="Cambria" w:cs="Arial Unicode MS"/>
          <w:b/>
          <w:bCs/>
          <w:sz w:val="32"/>
          <w:szCs w:val="32"/>
          <w:lang w:val="en-US"/>
        </w:rPr>
        <w:t>REGIONAL</w:t>
      </w:r>
      <w:r w:rsidR="00C516F9"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</w:t>
      </w:r>
      <w:proofErr w:type="gramStart"/>
      <w:r w:rsidR="00C516F9"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HEAD</w:t>
      </w:r>
      <w:proofErr w:type="gramEnd"/>
    </w:p>
    <w:p w:rsidR="00C516F9" w:rsidRPr="00C516F9" w:rsidRDefault="00C516F9" w:rsidP="00A660A8">
      <w:pPr>
        <w:pBdr>
          <w:bottom w:val="single" w:sz="6" w:space="1" w:color="auto"/>
        </w:pBdr>
        <w:jc w:val="both"/>
        <w:rPr>
          <w:rFonts w:ascii="Cambria" w:hAnsi="Cambria" w:cs="Arial Unicode MS"/>
          <w:b/>
          <w:bCs/>
          <w:sz w:val="32"/>
          <w:szCs w:val="32"/>
          <w:lang w:val="en-US"/>
        </w:rPr>
      </w:pPr>
      <w:r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                                                                              </w:t>
      </w:r>
      <w:r>
        <w:rPr>
          <w:rFonts w:ascii="Cambria" w:hAnsi="Cambria" w:cs="Arial Unicode MS" w:hint="cs"/>
          <w:b/>
          <w:bCs/>
          <w:sz w:val="32"/>
          <w:szCs w:val="32"/>
          <w:cs/>
          <w:lang w:val="en-US"/>
        </w:rPr>
        <w:t xml:space="preserve">   </w:t>
      </w:r>
      <w:r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REGIONAL</w:t>
      </w:r>
      <w:r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</w:t>
      </w:r>
      <w:r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OFFICE,</w:t>
      </w:r>
      <w:r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</w:t>
      </w:r>
      <w:r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PUNE</w:t>
      </w:r>
      <w:r>
        <w:rPr>
          <w:rFonts w:ascii="Cambria" w:hAnsi="Cambria" w:cs="Arial Unicode MS" w:hint="cs"/>
          <w:b/>
          <w:bCs/>
          <w:sz w:val="32"/>
          <w:szCs w:val="32"/>
          <w:cs/>
          <w:lang w:val="en-US"/>
        </w:rPr>
        <w:t xml:space="preserve">      </w:t>
      </w:r>
      <w:bookmarkStart w:id="0" w:name="_GoBack"/>
      <w:bookmarkEnd w:id="0"/>
    </w:p>
    <w:p w:rsidR="00C72C97" w:rsidRDefault="00C72C97" w:rsidP="00A660A8">
      <w:pPr>
        <w:jc w:val="both"/>
        <w:rPr>
          <w:sz w:val="32"/>
          <w:szCs w:val="32"/>
          <w:lang w:val="en-US"/>
        </w:rPr>
      </w:pPr>
    </w:p>
    <w:p w:rsidR="00C72C97" w:rsidRDefault="00C72C97" w:rsidP="00A660A8">
      <w:pPr>
        <w:jc w:val="both"/>
        <w:rPr>
          <w:sz w:val="32"/>
          <w:szCs w:val="32"/>
          <w:lang w:val="en-US"/>
        </w:rPr>
      </w:pPr>
    </w:p>
    <w:p w:rsidR="00C72C97" w:rsidRDefault="00C72C97" w:rsidP="00ED339E">
      <w:pPr>
        <w:jc w:val="center"/>
        <w:rPr>
          <w:sz w:val="32"/>
          <w:szCs w:val="32"/>
          <w:lang w:val="en-US"/>
        </w:rPr>
      </w:pPr>
      <w:r>
        <w:rPr>
          <w:noProof/>
          <w:color w:val="0000FF"/>
          <w:lang w:eastAsia="en-IN"/>
        </w:rPr>
        <w:drawing>
          <wp:inline distT="0" distB="0" distL="0" distR="0" wp14:anchorId="74431C0B" wp14:editId="4D97B679">
            <wp:extent cx="4813540" cy="931653"/>
            <wp:effectExtent l="0" t="0" r="635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824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C97" w:rsidRPr="006766D1" w:rsidRDefault="00C72C97" w:rsidP="00C72C97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 w:rsidRPr="006766D1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लिज पर परिसर हेतु निविदा आमंत्रित </w:t>
      </w:r>
    </w:p>
    <w:p w:rsidR="00C72C97" w:rsidRPr="009A1CE8" w:rsidRDefault="00C72C97" w:rsidP="00C72C97">
      <w:pPr>
        <w:jc w:val="both"/>
        <w:rPr>
          <w:rFonts w:ascii="Arial Unicode MS" w:eastAsia="Arial Unicode MS" w:hAnsi="Arial Unicode MS" w:cs="Arial Unicode MS"/>
          <w:sz w:val="30"/>
          <w:szCs w:val="30"/>
          <w:cs/>
          <w:lang w:val="en-US"/>
        </w:rPr>
      </w:pPr>
      <w:r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सेंट्रल बैंक ऑफ इंडिया को </w:t>
      </w:r>
      <w:r w:rsidR="004370EF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 w:bidi="mr-IN"/>
        </w:rPr>
        <w:t xml:space="preserve">शाखा </w:t>
      </w:r>
      <w:r w:rsidR="009A1CE8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>भवानीपेठ</w:t>
      </w:r>
      <w:r w:rsidRPr="009A1CE8">
        <w:rPr>
          <w:rFonts w:ascii="Arial Unicode MS" w:eastAsia="Arial Unicode MS" w:hAnsi="Arial Unicode MS" w:cs="Arial Unicode MS" w:hint="cs"/>
          <w:sz w:val="30"/>
          <w:szCs w:val="30"/>
          <w:lang w:val="en-US"/>
        </w:rPr>
        <w:t>,</w:t>
      </w:r>
      <w:r w:rsidR="001D3A5E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 पुणे</w:t>
      </w:r>
      <w:r w:rsidR="004370EF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 w:bidi="mr-IN"/>
        </w:rPr>
        <w:t xml:space="preserve"> जिला:</w:t>
      </w:r>
      <w:r w:rsidR="004370EF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 पुणे </w:t>
      </w:r>
      <w:r w:rsidR="004370EF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 w:bidi="mr-IN"/>
        </w:rPr>
        <w:t>मे</w:t>
      </w:r>
      <w:r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 </w:t>
      </w:r>
      <w:r w:rsidR="004F7F54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तैयार अवस्था / तीन माह के भीतर </w:t>
      </w:r>
      <w:r w:rsidR="00ED339E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बैंक शाखा हेतू </w:t>
      </w:r>
      <w:r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तैयार अवस्था में </w:t>
      </w:r>
      <w:r w:rsidR="001D3A5E" w:rsidRPr="009A1CE8">
        <w:rPr>
          <w:rFonts w:ascii="Cambria" w:hAnsi="Cambria"/>
          <w:sz w:val="30"/>
          <w:szCs w:val="30"/>
        </w:rPr>
        <w:t xml:space="preserve">111.48 to 167.23 </w:t>
      </w:r>
      <w:r w:rsidR="00653712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>वर्गमीटर (</w:t>
      </w:r>
      <w:r w:rsidR="001D3A5E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>12</w:t>
      </w:r>
      <w:r w:rsidR="001D3A5E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 w:bidi="mr-IN"/>
        </w:rPr>
        <w:t>00-1</w:t>
      </w:r>
      <w:r w:rsidR="001D3A5E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>8</w:t>
      </w:r>
      <w:r w:rsidR="00070324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 w:bidi="mr-IN"/>
        </w:rPr>
        <w:t xml:space="preserve">00 </w:t>
      </w:r>
      <w:r w:rsidR="00653712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वर्गफीट) </w:t>
      </w:r>
      <w:r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>क्षेत्रफल</w:t>
      </w:r>
      <w:r w:rsidR="00653712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 के परिसर</w:t>
      </w:r>
      <w:r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 की आवश्यकता है. भू-तल पर </w:t>
      </w:r>
      <w:r w:rsidR="001B164D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स्थित परिसर </w:t>
      </w:r>
      <w:r w:rsidR="00653712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को प्राथमिकता दी जाएगी </w:t>
      </w:r>
      <w:r w:rsidR="001B164D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जिसमें संदर्भित शाखा के लिए पर्याप्त पार्किंग की व्यवस्था भी हों. </w:t>
      </w:r>
      <w:r w:rsidR="00653712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>कृपया दलाल या बिचौलिया संपर्क न</w:t>
      </w:r>
      <w:r w:rsidR="001B164D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 करें. सरकारी/ अर्ध सरकारी निकाय या सार्वजनिक क्षेत्र के उपक्रम को प्राथमिकता दी जाएगी. </w:t>
      </w:r>
      <w:r w:rsidR="006766D1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कृपया प्रारूप/ नियम एवं शर्ते हमारी वेबसाइट </w:t>
      </w:r>
      <w:hyperlink r:id="rId7" w:history="1">
        <w:r w:rsidR="006766D1" w:rsidRPr="009A1CE8">
          <w:rPr>
            <w:rStyle w:val="Hyperlink"/>
            <w:rFonts w:ascii="Arial Unicode MS" w:eastAsia="Arial Unicode MS" w:hAnsi="Arial Unicode MS" w:cs="Arial Unicode MS" w:hint="cs"/>
            <w:sz w:val="30"/>
            <w:szCs w:val="30"/>
            <w:lang w:val="en-US"/>
          </w:rPr>
          <w:t>http://www.centrakbankofindia.co.in</w:t>
        </w:r>
      </w:hyperlink>
      <w:r w:rsidR="006766D1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 से डाउनलोड करें या सेंट्रल बैंक ऑफ इंडिया शाखा </w:t>
      </w:r>
      <w:r w:rsidR="009A1CE8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>भवानीपेठ</w:t>
      </w:r>
      <w:r w:rsidR="001D3A5E" w:rsidRPr="009A1CE8">
        <w:rPr>
          <w:rFonts w:ascii="Arial Unicode MS" w:eastAsia="Arial Unicode MS" w:hAnsi="Arial Unicode MS" w:cs="Arial Unicode MS" w:hint="cs"/>
          <w:sz w:val="30"/>
          <w:szCs w:val="30"/>
          <w:lang w:val="en-US"/>
        </w:rPr>
        <w:t>,</w:t>
      </w:r>
      <w:r w:rsidR="001D3A5E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 पुणे</w:t>
      </w:r>
      <w:r w:rsidR="00D81D33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 </w:t>
      </w:r>
      <w:r w:rsidR="006766D1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>/ क्षेत्रीय कार्यालय दूसरा माला</w:t>
      </w:r>
      <w:r w:rsidR="006766D1" w:rsidRPr="009A1CE8">
        <w:rPr>
          <w:rFonts w:ascii="Arial Unicode MS" w:eastAsia="Arial Unicode MS" w:hAnsi="Arial Unicode MS" w:cs="Arial Unicode MS" w:hint="cs"/>
          <w:sz w:val="30"/>
          <w:szCs w:val="30"/>
          <w:lang w:val="en-US"/>
        </w:rPr>
        <w:t>,</w:t>
      </w:r>
      <w:r w:rsidR="006766D1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 317 </w:t>
      </w:r>
      <w:r w:rsidR="006766D1" w:rsidRPr="009A1CE8">
        <w:rPr>
          <w:rFonts w:ascii="Arial Unicode MS" w:eastAsia="Arial Unicode MS" w:hAnsi="Arial Unicode MS" w:cs="Arial Unicode MS" w:hint="cs"/>
          <w:sz w:val="30"/>
          <w:szCs w:val="30"/>
          <w:lang w:val="en-US"/>
        </w:rPr>
        <w:t>,</w:t>
      </w:r>
      <w:r w:rsidR="006766D1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 एम.जी. रोड</w:t>
      </w:r>
      <w:r w:rsidR="006766D1" w:rsidRPr="009A1CE8">
        <w:rPr>
          <w:rFonts w:ascii="Arial Unicode MS" w:eastAsia="Arial Unicode MS" w:hAnsi="Arial Unicode MS" w:cs="Arial Unicode MS" w:hint="cs"/>
          <w:sz w:val="30"/>
          <w:szCs w:val="30"/>
          <w:lang w:val="en-US"/>
        </w:rPr>
        <w:t>,</w:t>
      </w:r>
      <w:r w:rsidR="006766D1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 पुणे (महाराष्ट्र) से कार्यालयीन अवधि में प्राप्त करें. निविदा जम</w:t>
      </w:r>
      <w:r w:rsidR="00653712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 xml:space="preserve">ा करने की अंतिम तिथि </w:t>
      </w:r>
      <w:r w:rsidR="00187DE0">
        <w:rPr>
          <w:rFonts w:ascii="Arial Unicode MS" w:eastAsia="Arial Unicode MS" w:hAnsi="Arial Unicode MS" w:cs="Arial Unicode MS"/>
          <w:sz w:val="30"/>
          <w:szCs w:val="30"/>
          <w:lang w:val="en-US"/>
        </w:rPr>
        <w:t>05.08.2025</w:t>
      </w:r>
      <w:r w:rsidR="009A1CE8" w:rsidRPr="009A1CE8">
        <w:rPr>
          <w:rFonts w:ascii="Arial Unicode MS" w:eastAsia="Arial Unicode MS" w:hAnsi="Arial Unicode MS" w:cs="Arial Unicode MS" w:hint="cs"/>
          <w:sz w:val="30"/>
          <w:szCs w:val="30"/>
          <w:lang w:val="en-US"/>
        </w:rPr>
        <w:t xml:space="preserve"> </w:t>
      </w:r>
      <w:r w:rsidR="006766D1" w:rsidRPr="009A1CE8">
        <w:rPr>
          <w:rFonts w:ascii="Arial Unicode MS" w:eastAsia="Arial Unicode MS" w:hAnsi="Arial Unicode MS" w:cs="Arial Unicode MS" w:hint="cs"/>
          <w:sz w:val="30"/>
          <w:szCs w:val="30"/>
          <w:cs/>
          <w:lang w:val="en-US"/>
        </w:rPr>
        <w:t>सायंकाल 5.00 बजे तक रहेगी.</w:t>
      </w:r>
    </w:p>
    <w:p w:rsidR="009A1CE8" w:rsidRPr="009A1CE8" w:rsidRDefault="00653712" w:rsidP="009A1CE8">
      <w:pPr>
        <w:rPr>
          <w:b/>
          <w:bCs/>
          <w:sz w:val="30"/>
          <w:szCs w:val="30"/>
        </w:rPr>
      </w:pPr>
      <w:r w:rsidRPr="009A1CE8">
        <w:rPr>
          <w:rFonts w:ascii="Nirmala UI" w:hAnsi="Nirmala UI" w:cs="Nirmala UI" w:hint="cs"/>
          <w:b/>
          <w:bCs/>
          <w:sz w:val="30"/>
          <w:szCs w:val="30"/>
          <w:cs/>
        </w:rPr>
        <w:t>दिनांक</w:t>
      </w:r>
      <w:r w:rsidRPr="009A1CE8">
        <w:rPr>
          <w:rFonts w:hint="cs"/>
          <w:b/>
          <w:bCs/>
          <w:sz w:val="30"/>
          <w:szCs w:val="30"/>
          <w:cs/>
        </w:rPr>
        <w:t xml:space="preserve">: </w:t>
      </w:r>
      <w:r w:rsidR="00187DE0">
        <w:rPr>
          <w:b/>
          <w:bCs/>
          <w:sz w:val="30"/>
          <w:szCs w:val="30"/>
        </w:rPr>
        <w:t>21.07.2025</w:t>
      </w:r>
      <w:r w:rsidR="006766D1" w:rsidRPr="009A1CE8">
        <w:rPr>
          <w:rFonts w:hint="cs"/>
          <w:b/>
          <w:bCs/>
          <w:sz w:val="30"/>
          <w:szCs w:val="30"/>
          <w:cs/>
        </w:rPr>
        <w:t xml:space="preserve">        </w:t>
      </w:r>
      <w:r w:rsidR="009A1CE8" w:rsidRPr="009A1CE8">
        <w:rPr>
          <w:rFonts w:hint="cs"/>
          <w:b/>
          <w:bCs/>
          <w:sz w:val="30"/>
          <w:szCs w:val="30"/>
          <w:cs/>
        </w:rPr>
        <w:t xml:space="preserve">                     </w:t>
      </w:r>
      <w:r w:rsidR="00187DE0">
        <w:rPr>
          <w:b/>
          <w:bCs/>
          <w:sz w:val="30"/>
          <w:szCs w:val="30"/>
        </w:rPr>
        <w:t xml:space="preserve">                         </w:t>
      </w:r>
      <w:r w:rsidR="009A1CE8" w:rsidRPr="009A1CE8">
        <w:rPr>
          <w:rFonts w:hint="cs"/>
          <w:b/>
          <w:bCs/>
          <w:sz w:val="30"/>
          <w:szCs w:val="30"/>
          <w:cs/>
        </w:rPr>
        <w:t xml:space="preserve"> </w:t>
      </w:r>
      <w:r w:rsidR="00C516F9" w:rsidRPr="009A1CE8">
        <w:rPr>
          <w:rFonts w:ascii="Nirmala UI" w:hAnsi="Nirmala UI" w:cs="Nirmala UI" w:hint="cs"/>
          <w:b/>
          <w:bCs/>
          <w:sz w:val="30"/>
          <w:szCs w:val="30"/>
          <w:cs/>
        </w:rPr>
        <w:t>क्षेत्रीय</w:t>
      </w:r>
      <w:r w:rsidR="00C516F9" w:rsidRPr="009A1CE8">
        <w:rPr>
          <w:rFonts w:hint="cs"/>
          <w:b/>
          <w:bCs/>
          <w:sz w:val="30"/>
          <w:szCs w:val="30"/>
          <w:cs/>
        </w:rPr>
        <w:t xml:space="preserve"> </w:t>
      </w:r>
      <w:r w:rsidR="00C516F9" w:rsidRPr="009A1CE8">
        <w:rPr>
          <w:rFonts w:ascii="Nirmala UI" w:hAnsi="Nirmala UI" w:cs="Nirmala UI" w:hint="cs"/>
          <w:b/>
          <w:bCs/>
          <w:sz w:val="30"/>
          <w:szCs w:val="30"/>
          <w:cs/>
        </w:rPr>
        <w:t>प्रमुख</w:t>
      </w:r>
      <w:r w:rsidR="00C516F9" w:rsidRPr="009A1CE8">
        <w:rPr>
          <w:rFonts w:hint="cs"/>
          <w:b/>
          <w:bCs/>
          <w:sz w:val="30"/>
          <w:szCs w:val="30"/>
          <w:cs/>
        </w:rPr>
        <w:t xml:space="preserve"> </w:t>
      </w:r>
    </w:p>
    <w:p w:rsidR="00653712" w:rsidRPr="009A1CE8" w:rsidRDefault="009A1CE8" w:rsidP="009A1CE8">
      <w:pPr>
        <w:rPr>
          <w:b/>
          <w:bCs/>
          <w:sz w:val="30"/>
          <w:szCs w:val="30"/>
        </w:rPr>
      </w:pPr>
      <w:r w:rsidRPr="009A1CE8">
        <w:rPr>
          <w:rFonts w:ascii="Nirmala UI" w:hAnsi="Nirmala UI" w:cs="Nirmala UI" w:hint="cs"/>
          <w:b/>
          <w:bCs/>
          <w:sz w:val="30"/>
          <w:szCs w:val="30"/>
          <w:cs/>
        </w:rPr>
        <w:t xml:space="preserve">                                                                                               </w:t>
      </w:r>
      <w:r w:rsidR="00187DE0">
        <w:rPr>
          <w:rFonts w:ascii="Nirmala UI" w:hAnsi="Nirmala UI" w:cs="Nirmala UI"/>
          <w:b/>
          <w:bCs/>
          <w:sz w:val="30"/>
          <w:szCs w:val="30"/>
        </w:rPr>
        <w:t xml:space="preserve">               </w:t>
      </w:r>
      <w:r w:rsidRPr="009A1CE8">
        <w:rPr>
          <w:rFonts w:ascii="Nirmala UI" w:hAnsi="Nirmala UI" w:cs="Nirmala UI" w:hint="cs"/>
          <w:b/>
          <w:bCs/>
          <w:sz w:val="30"/>
          <w:szCs w:val="30"/>
          <w:cs/>
        </w:rPr>
        <w:t xml:space="preserve"> </w:t>
      </w:r>
      <w:r w:rsidR="00C516F9" w:rsidRPr="009A1CE8">
        <w:rPr>
          <w:rFonts w:ascii="Nirmala UI" w:hAnsi="Nirmala UI" w:cs="Nirmala UI" w:hint="cs"/>
          <w:b/>
          <w:bCs/>
          <w:sz w:val="30"/>
          <w:szCs w:val="30"/>
          <w:cs/>
        </w:rPr>
        <w:t>क्षेत्रीय</w:t>
      </w:r>
      <w:r w:rsidR="00C516F9" w:rsidRPr="009A1CE8">
        <w:rPr>
          <w:rFonts w:hint="cs"/>
          <w:b/>
          <w:bCs/>
          <w:sz w:val="30"/>
          <w:szCs w:val="30"/>
          <w:cs/>
        </w:rPr>
        <w:t xml:space="preserve"> </w:t>
      </w:r>
      <w:r w:rsidR="00C516F9" w:rsidRPr="009A1CE8">
        <w:rPr>
          <w:rFonts w:ascii="Nirmala UI" w:hAnsi="Nirmala UI" w:cs="Nirmala UI" w:hint="cs"/>
          <w:b/>
          <w:bCs/>
          <w:sz w:val="30"/>
          <w:szCs w:val="30"/>
          <w:cs/>
        </w:rPr>
        <w:t>कार्यालय</w:t>
      </w:r>
      <w:r w:rsidR="00C516F9" w:rsidRPr="009A1CE8">
        <w:rPr>
          <w:rFonts w:hint="cs"/>
          <w:b/>
          <w:bCs/>
          <w:sz w:val="30"/>
          <w:szCs w:val="30"/>
        </w:rPr>
        <w:t>,</w:t>
      </w:r>
      <w:r w:rsidR="00C516F9" w:rsidRPr="009A1CE8">
        <w:rPr>
          <w:rFonts w:hint="cs"/>
          <w:b/>
          <w:bCs/>
          <w:sz w:val="30"/>
          <w:szCs w:val="30"/>
          <w:cs/>
        </w:rPr>
        <w:t xml:space="preserve"> </w:t>
      </w:r>
      <w:r w:rsidR="00C516F9" w:rsidRPr="009A1CE8">
        <w:rPr>
          <w:rFonts w:ascii="Nirmala UI" w:hAnsi="Nirmala UI" w:cs="Nirmala UI" w:hint="cs"/>
          <w:b/>
          <w:bCs/>
          <w:sz w:val="30"/>
          <w:szCs w:val="30"/>
          <w:cs/>
        </w:rPr>
        <w:t>पुणे</w:t>
      </w:r>
    </w:p>
    <w:p w:rsidR="00653712" w:rsidRDefault="00653712" w:rsidP="00653712">
      <w:pPr>
        <w:jc w:val="center"/>
        <w:rPr>
          <w:sz w:val="32"/>
          <w:szCs w:val="32"/>
          <w:lang w:val="en-US"/>
        </w:rPr>
      </w:pPr>
      <w:r>
        <w:rPr>
          <w:noProof/>
          <w:color w:val="0000FF"/>
          <w:lang w:eastAsia="en-IN"/>
        </w:rPr>
        <w:lastRenderedPageBreak/>
        <w:drawing>
          <wp:inline distT="0" distB="0" distL="0" distR="0" wp14:anchorId="50403020" wp14:editId="4983123E">
            <wp:extent cx="4813540" cy="931653"/>
            <wp:effectExtent l="0" t="0" r="635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824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712" w:rsidRPr="006766D1" w:rsidRDefault="00C516F9" w:rsidP="00653712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भाडे</w:t>
      </w:r>
      <w:r w:rsidR="00F94715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तत्वावर जागा बोलीचे आमंत्रण</w:t>
      </w:r>
    </w:p>
    <w:p w:rsidR="00653712" w:rsidRPr="006766D1" w:rsidRDefault="00F94715" w:rsidP="00653712">
      <w:pPr>
        <w:jc w:val="both"/>
        <w:rPr>
          <w:rFonts w:ascii="Arial Unicode MS" w:eastAsia="Arial Unicode MS" w:hAnsi="Arial Unicode MS" w:cs="Arial Unicode MS"/>
          <w:sz w:val="32"/>
          <w:szCs w:val="32"/>
          <w:cs/>
          <w:lang w:val="en-US"/>
        </w:rPr>
      </w:pP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सेंट्रल बैंक ऑफ इंडियाला </w:t>
      </w:r>
      <w:r w:rsidR="00187DE0">
        <w:rPr>
          <w:rFonts w:ascii="Arial Unicode MS" w:eastAsia="Arial Unicode MS" w:hAnsi="Arial Unicode MS" w:cs="Arial Unicode MS"/>
          <w:sz w:val="32"/>
          <w:szCs w:val="32"/>
          <w:lang w:val="en-US"/>
        </w:rPr>
        <w:t>111.48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ते </w:t>
      </w:r>
      <w:r w:rsidR="00187DE0">
        <w:rPr>
          <w:rFonts w:ascii="Arial Unicode MS" w:eastAsia="Arial Unicode MS" w:hAnsi="Arial Unicode MS" w:cs="Arial Unicode MS"/>
          <w:sz w:val="32"/>
          <w:szCs w:val="32"/>
          <w:lang w:val="en-US"/>
        </w:rPr>
        <w:t>167.23</w:t>
      </w:r>
      <w:r w:rsidR="00070324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 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चौ. मीटर (</w:t>
      </w:r>
      <w:r w:rsidR="00187DE0">
        <w:rPr>
          <w:rFonts w:ascii="Arial Unicode MS" w:eastAsia="Arial Unicode MS" w:hAnsi="Arial Unicode MS" w:cs="Arial Unicode MS"/>
          <w:sz w:val="32"/>
          <w:szCs w:val="32"/>
          <w:lang w:val="en-US"/>
        </w:rPr>
        <w:t>1200-1800</w:t>
      </w:r>
      <w:r w:rsidR="00070324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 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चौ. फुट) तयार कारपेट क्षेत्रफल/ 3 महिन्याच्या आत ताब्यासाठी तयार </w:t>
      </w:r>
      <w:r w:rsidR="00070324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शाखा </w:t>
      </w:r>
      <w:r w:rsidR="009A1CE8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भवानीपेठ</w:t>
      </w:r>
      <w:r w:rsidR="001D3A5E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1D3A5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</w:t>
      </w:r>
      <w:r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070324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 जिल्हा: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करीता शक्यतो त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>ळ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मजल्यावर पुरेशी पार्किंग व्यवस्थेसहित </w:t>
      </w:r>
      <w:r w:rsidR="009A1CE8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भवानीपेठ</w:t>
      </w:r>
      <w:r w:rsidR="001D3A5E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1D3A5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</w:t>
      </w:r>
      <w:r w:rsidR="00D81D33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 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परिसरात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जागेची आवश्यकता आहे. कृपया कोणतेही दलाल किंवा मध्यस्थ नकोत. शासकीय/ निमशासकीय  संस्था / सार्वजनिक उपक्रम यांना प्राधान्य दिले जाईल.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प्रारूप/नियम व अटी आमची वेबसाइट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hyperlink r:id="rId8" w:history="1">
        <w:r w:rsidR="00653712" w:rsidRPr="006766D1">
          <w:rPr>
            <w:rStyle w:val="Hyperlink"/>
            <w:rFonts w:ascii="Arial Unicode MS" w:eastAsia="Arial Unicode MS" w:hAnsi="Arial Unicode MS" w:cs="Arial Unicode MS" w:hint="cs"/>
            <w:sz w:val="32"/>
            <w:szCs w:val="32"/>
            <w:lang w:val="en-US"/>
          </w:rPr>
          <w:t>http://www.centrakbankofindia.co.in</w:t>
        </w:r>
      </w:hyperlink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वरून 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डाउनलोड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करू शकता किंवा 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सेंट्रल बैंक ऑफ इंडिया शाखा </w:t>
      </w:r>
      <w:r w:rsidR="009A1CE8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भवानीपेठ</w:t>
      </w:r>
      <w:r w:rsidR="00E4474E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E4474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</w:t>
      </w:r>
      <w:r w:rsidR="00D81D33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/ क्षेत्रीय कार्यालय दूसरा मजला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317 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एम.जी. रोड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(महाराष्ट्र)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कार्यालयातून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कार्यालयीन </w:t>
      </w:r>
      <w:r w:rsidR="00D47CEF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वेलेत प्राप्त करू शकता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. </w:t>
      </w:r>
      <w:r w:rsidR="00D47CEF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ऑफर जमा करण्याची </w:t>
      </w:r>
      <w:r w:rsidR="00653712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अंतिम </w:t>
      </w:r>
      <w:r w:rsidR="00D47CEF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तारीख </w:t>
      </w:r>
      <w:r w:rsidR="00187DE0">
        <w:rPr>
          <w:rFonts w:ascii="Arial Unicode MS" w:eastAsia="Arial Unicode MS" w:hAnsi="Arial Unicode MS" w:cs="Arial Unicode MS"/>
          <w:sz w:val="32"/>
          <w:szCs w:val="32"/>
          <w:lang w:val="en-US"/>
        </w:rPr>
        <w:t>05.08.2025</w:t>
      </w:r>
      <w:r w:rsidR="009A1CE8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 xml:space="preserve"> 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सायंकाल 5.00 </w:t>
      </w:r>
      <w:r w:rsidR="00D47CEF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पर्यंत राहणार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.</w:t>
      </w:r>
    </w:p>
    <w:p w:rsidR="00D47CEF" w:rsidRDefault="00D47CEF" w:rsidP="00D47CEF">
      <w:pPr>
        <w:jc w:val="both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दिनांक: </w:t>
      </w:r>
      <w:r w:rsidR="00187DE0"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  <w:t>21.07.2025</w:t>
      </w:r>
      <w:r w:rsidRPr="006766D1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                                                      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क्षेत्रीय प्रमुख</w:t>
      </w:r>
    </w:p>
    <w:p w:rsidR="00D47CEF" w:rsidRDefault="00D47CEF" w:rsidP="00D47CEF">
      <w:pPr>
        <w:jc w:val="both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                                                                         </w:t>
      </w:r>
      <w:r w:rsidR="00187DE0"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  <w:t xml:space="preserve">   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क्षेत्रीय कार्यालय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lang w:val="en-US"/>
        </w:rPr>
        <w:t>,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पुणे</w:t>
      </w:r>
    </w:p>
    <w:p w:rsidR="00A660A8" w:rsidRPr="00D47CEF" w:rsidRDefault="00A660A8" w:rsidP="00D47CEF">
      <w:pPr>
        <w:rPr>
          <w:rFonts w:cs="Arial Unicode MS"/>
          <w:sz w:val="32"/>
          <w:szCs w:val="32"/>
          <w:cs/>
          <w:lang w:val="en-US"/>
        </w:rPr>
      </w:pPr>
    </w:p>
    <w:sectPr w:rsidR="00A660A8" w:rsidRPr="00D47CEF" w:rsidSect="00A505C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3D"/>
    <w:rsid w:val="00070324"/>
    <w:rsid w:val="00184857"/>
    <w:rsid w:val="00187DE0"/>
    <w:rsid w:val="001B164D"/>
    <w:rsid w:val="001D3A5E"/>
    <w:rsid w:val="00397CBC"/>
    <w:rsid w:val="003E69A5"/>
    <w:rsid w:val="004370EF"/>
    <w:rsid w:val="004F7F54"/>
    <w:rsid w:val="005460BA"/>
    <w:rsid w:val="00653712"/>
    <w:rsid w:val="00665B3A"/>
    <w:rsid w:val="006766D1"/>
    <w:rsid w:val="0069768F"/>
    <w:rsid w:val="007161D4"/>
    <w:rsid w:val="00791EA4"/>
    <w:rsid w:val="007B7F5D"/>
    <w:rsid w:val="00806202"/>
    <w:rsid w:val="00843232"/>
    <w:rsid w:val="0085546B"/>
    <w:rsid w:val="008A3B3D"/>
    <w:rsid w:val="009A1CE8"/>
    <w:rsid w:val="00A505C1"/>
    <w:rsid w:val="00A53118"/>
    <w:rsid w:val="00A660A8"/>
    <w:rsid w:val="00AC6BD7"/>
    <w:rsid w:val="00C516F9"/>
    <w:rsid w:val="00C63DCD"/>
    <w:rsid w:val="00C72C97"/>
    <w:rsid w:val="00D47CEF"/>
    <w:rsid w:val="00D81D33"/>
    <w:rsid w:val="00D835AA"/>
    <w:rsid w:val="00D90E5A"/>
    <w:rsid w:val="00DB3B1E"/>
    <w:rsid w:val="00E4474E"/>
    <w:rsid w:val="00E93CE2"/>
    <w:rsid w:val="00ED339E"/>
    <w:rsid w:val="00F32E3B"/>
    <w:rsid w:val="00F50818"/>
    <w:rsid w:val="00F9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0A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C97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C97"/>
    <w:rPr>
      <w:rFonts w:ascii="Tahoma" w:hAnsi="Tahoma" w:cs="Mangal"/>
      <w:sz w:val="16"/>
      <w:szCs w:val="14"/>
    </w:rPr>
  </w:style>
  <w:style w:type="paragraph" w:styleId="NoSpacing">
    <w:name w:val="No Spacing"/>
    <w:uiPriority w:val="1"/>
    <w:qFormat/>
    <w:rsid w:val="009A1CE8"/>
    <w:pPr>
      <w:spacing w:after="0" w:line="240" w:lineRule="auto"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0A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C97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C97"/>
    <w:rPr>
      <w:rFonts w:ascii="Tahoma" w:hAnsi="Tahoma" w:cs="Mangal"/>
      <w:sz w:val="16"/>
      <w:szCs w:val="14"/>
    </w:rPr>
  </w:style>
  <w:style w:type="paragraph" w:styleId="NoSpacing">
    <w:name w:val="No Spacing"/>
    <w:uiPriority w:val="1"/>
    <w:qFormat/>
    <w:rsid w:val="009A1CE8"/>
    <w:pPr>
      <w:spacing w:after="0" w:line="240" w:lineRule="auto"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kbankofindia.co.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kbankofindia.co.i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4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POOJA JAWALE</dc:creator>
  <cp:lastModifiedBy>NISHI KUMARI</cp:lastModifiedBy>
  <cp:revision>30</cp:revision>
  <cp:lastPrinted>2025-07-21T07:05:00Z</cp:lastPrinted>
  <dcterms:created xsi:type="dcterms:W3CDTF">2023-07-06T05:02:00Z</dcterms:created>
  <dcterms:modified xsi:type="dcterms:W3CDTF">2025-07-21T07:11:00Z</dcterms:modified>
</cp:coreProperties>
</file>